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B69" w:rsidRDefault="000E3B69" w:rsidP="007261DD">
      <w:pPr>
        <w:ind w:firstLine="0"/>
        <w:jc w:val="center"/>
      </w:pPr>
    </w:p>
    <w:p w:rsidR="00D80F79" w:rsidRDefault="00D80F79" w:rsidP="007261DD">
      <w:pPr>
        <w:ind w:firstLine="0"/>
        <w:jc w:val="center"/>
      </w:pPr>
    </w:p>
    <w:p w:rsidR="00D80F79" w:rsidRDefault="00D80F79" w:rsidP="007261DD">
      <w:pPr>
        <w:ind w:firstLine="0"/>
        <w:jc w:val="center"/>
      </w:pPr>
    </w:p>
    <w:p w:rsidR="00D80F79" w:rsidRDefault="00D80F79" w:rsidP="007261DD">
      <w:pPr>
        <w:ind w:firstLine="0"/>
        <w:jc w:val="center"/>
      </w:pPr>
    </w:p>
    <w:p w:rsidR="00D80F79" w:rsidRDefault="00D80F79" w:rsidP="007261DD">
      <w:pPr>
        <w:ind w:firstLine="0"/>
        <w:jc w:val="center"/>
      </w:pPr>
    </w:p>
    <w:p w:rsidR="00D80F79" w:rsidRDefault="00D80F79" w:rsidP="007261DD">
      <w:pPr>
        <w:ind w:firstLine="0"/>
        <w:jc w:val="center"/>
      </w:pPr>
    </w:p>
    <w:p w:rsidR="00D80F79" w:rsidRDefault="00D80F79" w:rsidP="007261DD">
      <w:pPr>
        <w:ind w:firstLine="0"/>
        <w:jc w:val="center"/>
      </w:pPr>
    </w:p>
    <w:p w:rsidR="00D80F79" w:rsidRDefault="007261DD" w:rsidP="007261DD">
      <w:pPr>
        <w:ind w:firstLine="0"/>
        <w:jc w:val="center"/>
      </w:pPr>
      <w:r>
        <w:t>The Difference in the Race and Ethnicity Concepts</w:t>
      </w:r>
    </w:p>
    <w:p w:rsidR="007261DD" w:rsidRDefault="007261DD" w:rsidP="007261DD">
      <w:pPr>
        <w:ind w:firstLine="0"/>
        <w:jc w:val="center"/>
      </w:pPr>
      <w:r>
        <w:t>Student</w:t>
      </w:r>
    </w:p>
    <w:p w:rsidR="007261DD" w:rsidRDefault="007261DD" w:rsidP="007261DD">
      <w:pPr>
        <w:ind w:firstLine="0"/>
        <w:jc w:val="center"/>
      </w:pPr>
      <w:r>
        <w:t>Instructor</w:t>
      </w:r>
    </w:p>
    <w:p w:rsidR="007261DD" w:rsidRDefault="007261DD" w:rsidP="007261DD">
      <w:pPr>
        <w:ind w:firstLine="0"/>
        <w:jc w:val="center"/>
      </w:pPr>
      <w:r>
        <w:t>Institution</w:t>
      </w:r>
    </w:p>
    <w:p w:rsidR="007261DD" w:rsidRDefault="007261DD" w:rsidP="007261DD">
      <w:pPr>
        <w:ind w:firstLine="0"/>
        <w:jc w:val="center"/>
      </w:pPr>
      <w:r>
        <w:t>Course</w:t>
      </w:r>
    </w:p>
    <w:p w:rsidR="009250F1" w:rsidRDefault="007261DD" w:rsidP="00B65F2F">
      <w:pPr>
        <w:ind w:firstLine="0"/>
      </w:pPr>
      <w:r>
        <w:br w:type="page"/>
      </w:r>
      <w:r w:rsidR="00B65F2F">
        <w:lastRenderedPageBreak/>
        <w:tab/>
        <w:t xml:space="preserve">The concepts of race and ethnicity are often confused despite having </w:t>
      </w:r>
      <w:r w:rsidR="000904C7">
        <w:t xml:space="preserve">a subtle difference </w:t>
      </w:r>
      <w:r w:rsidR="00B65F2F">
        <w:t>inherent in their meanings. While race</w:t>
      </w:r>
      <w:r w:rsidR="000904C7">
        <w:t xml:space="preserve"> focuses on the biological aspect</w:t>
      </w:r>
      <w:r w:rsidR="00BD6409">
        <w:t xml:space="preserve"> of human beings; color, shape of face, skull shape, genetic ancestry, and hair type</w:t>
      </w:r>
      <w:r w:rsidR="007A2792">
        <w:t xml:space="preserve">, ethnicity, on the other hand, </w:t>
      </w:r>
      <w:r w:rsidR="002F1CEB">
        <w:t xml:space="preserve">deals </w:t>
      </w:r>
      <w:r w:rsidR="002C43DE">
        <w:t>with</w:t>
      </w:r>
      <w:r w:rsidR="000904C7">
        <w:t xml:space="preserve"> the</w:t>
      </w:r>
      <w:r w:rsidR="002C43DE">
        <w:t xml:space="preserve"> cultural aspects such as</w:t>
      </w:r>
      <w:r w:rsidR="007A2792">
        <w:t>;</w:t>
      </w:r>
      <w:r w:rsidR="002C43DE">
        <w:t xml:space="preserve"> language, religion, tribal affiliation, and nationality among others</w:t>
      </w:r>
      <w:r w:rsidR="00AA7041">
        <w:t xml:space="preserve"> (Santos, </w:t>
      </w:r>
      <w:proofErr w:type="spellStart"/>
      <w:r w:rsidR="00AA7041">
        <w:t>Palomares</w:t>
      </w:r>
      <w:proofErr w:type="spellEnd"/>
      <w:r w:rsidR="00AA7041">
        <w:t xml:space="preserve">, </w:t>
      </w:r>
      <w:proofErr w:type="spellStart"/>
      <w:r w:rsidR="00AA7041">
        <w:t>Normando</w:t>
      </w:r>
      <w:proofErr w:type="spellEnd"/>
      <w:r w:rsidR="00AA7041">
        <w:t xml:space="preserve">, &amp; </w:t>
      </w:r>
      <w:proofErr w:type="spellStart"/>
      <w:r w:rsidR="00AA7041">
        <w:t>Quintão</w:t>
      </w:r>
      <w:proofErr w:type="spellEnd"/>
      <w:r w:rsidR="00AA7041">
        <w:t xml:space="preserve">., </w:t>
      </w:r>
      <w:r w:rsidR="00AA7041" w:rsidRPr="002C43DE">
        <w:t>2010)</w:t>
      </w:r>
      <w:r w:rsidR="002C43DE">
        <w:t>.</w:t>
      </w:r>
      <w:r w:rsidR="000904C7">
        <w:t xml:space="preserve"> </w:t>
      </w:r>
      <w:r w:rsidR="00402CFB">
        <w:t xml:space="preserve">Confusion often arises when </w:t>
      </w:r>
      <w:r w:rsidR="00864B29">
        <w:t>the phenotypic connotations of race don’t explicitly imply the r</w:t>
      </w:r>
      <w:r w:rsidR="00DE6538">
        <w:t>ace. Such is the case of Brazil</w:t>
      </w:r>
      <w:r w:rsidR="00864B29">
        <w:t xml:space="preserve">ians </w:t>
      </w:r>
      <w:r w:rsidR="00250D40">
        <w:t>where 87% of its white popul</w:t>
      </w:r>
      <w:r w:rsidR="00333B7B">
        <w:t>ation have more than 10% black</w:t>
      </w:r>
      <w:r w:rsidR="00250D40">
        <w:t xml:space="preserve"> ancestry</w:t>
      </w:r>
      <w:r w:rsidR="00676F2F">
        <w:t xml:space="preserve"> and around 27% of blacks in Minas </w:t>
      </w:r>
      <w:proofErr w:type="spellStart"/>
      <w:r w:rsidR="00676F2F">
        <w:t>Gerais</w:t>
      </w:r>
      <w:proofErr w:type="spellEnd"/>
      <w:r w:rsidR="007A2792">
        <w:t>, one of its town,</w:t>
      </w:r>
      <w:r w:rsidR="00676F2F">
        <w:t xml:space="preserve"> having predominantly white genes (Santos et al, 2010, p. 123).</w:t>
      </w:r>
    </w:p>
    <w:p w:rsidR="007C38F4" w:rsidRDefault="00C20CC9" w:rsidP="00B65F2F">
      <w:pPr>
        <w:ind w:firstLine="0"/>
      </w:pPr>
      <w:r>
        <w:tab/>
      </w:r>
      <w:r w:rsidR="000535C8">
        <w:t xml:space="preserve">I </w:t>
      </w:r>
      <w:r w:rsidR="00BF300D">
        <w:t>once had</w:t>
      </w:r>
      <w:r w:rsidR="000535C8">
        <w:t xml:space="preserve"> a fr</w:t>
      </w:r>
      <w:r w:rsidR="00BF300D">
        <w:t xml:space="preserve">iend whose ethnic background is quite diverse. His </w:t>
      </w:r>
      <w:r w:rsidR="000502B1">
        <w:t xml:space="preserve">grandparents; the </w:t>
      </w:r>
      <w:r w:rsidR="00365FB0">
        <w:t>parents to his Father</w:t>
      </w:r>
      <w:r w:rsidR="00263EFC">
        <w:t>,</w:t>
      </w:r>
      <w:r w:rsidR="000502B1">
        <w:t xml:space="preserve"> were both immigrants from India.</w:t>
      </w:r>
      <w:r w:rsidR="0020206B">
        <w:t xml:space="preserve"> So</w:t>
      </w:r>
      <w:r w:rsidR="006A3F4D">
        <w:t xml:space="preserve"> according to the American consensus,</w:t>
      </w:r>
      <w:r w:rsidR="00DE6538">
        <w:t xml:space="preserve"> his mother was racially ‘</w:t>
      </w:r>
      <w:r w:rsidR="003504D7">
        <w:t>y</w:t>
      </w:r>
      <w:r w:rsidR="0020206B">
        <w:t>ellow</w:t>
      </w:r>
      <w:r w:rsidR="00DE6538">
        <w:t>’</w:t>
      </w:r>
      <w:r w:rsidR="00C136FE">
        <w:t>.</w:t>
      </w:r>
      <w:r w:rsidR="000502B1">
        <w:t xml:space="preserve"> </w:t>
      </w:r>
      <w:r w:rsidR="0020206B">
        <w:t>On the other hand,</w:t>
      </w:r>
      <w:r w:rsidR="000502B1">
        <w:t xml:space="preserve"> </w:t>
      </w:r>
      <w:r w:rsidR="00BE1388">
        <w:t>the ethnicity</w:t>
      </w:r>
      <w:r w:rsidR="0020206B">
        <w:t xml:space="preserve"> background of his father’s side</w:t>
      </w:r>
      <w:r w:rsidR="00BE1388">
        <w:t xml:space="preserve"> was</w:t>
      </w:r>
      <w:r w:rsidR="00263EFC">
        <w:t xml:space="preserve"> quite</w:t>
      </w:r>
      <w:r w:rsidR="00BE1388">
        <w:t xml:space="preserve"> diverse </w:t>
      </w:r>
      <w:r w:rsidR="00263EFC">
        <w:t xml:space="preserve">but mostly </w:t>
      </w:r>
      <w:r w:rsidR="00BE1388">
        <w:t>consisting of</w:t>
      </w:r>
      <w:r w:rsidR="00263EFC">
        <w:t xml:space="preserve"> racially </w:t>
      </w:r>
      <w:r w:rsidR="006A3F4D">
        <w:t>‘</w:t>
      </w:r>
      <w:r w:rsidR="00263EFC">
        <w:t>white’ individuals</w:t>
      </w:r>
      <w:r w:rsidR="003628CC">
        <w:t>.</w:t>
      </w:r>
      <w:r w:rsidR="00BD1093">
        <w:t xml:space="preserve"> The background consisted of</w:t>
      </w:r>
      <w:r w:rsidR="006A3F4D">
        <w:t xml:space="preserve"> the European</w:t>
      </w:r>
      <w:r w:rsidR="00DF0F91">
        <w:t>s</w:t>
      </w:r>
      <w:r w:rsidR="006A3F4D">
        <w:t>;</w:t>
      </w:r>
      <w:r w:rsidR="00BD1093">
        <w:t xml:space="preserve"> French, Scottish, German, Luxembourgian</w:t>
      </w:r>
      <w:r w:rsidR="00891A41">
        <w:t>, and Dutch.</w:t>
      </w:r>
      <w:r w:rsidR="006A3F4D">
        <w:t xml:space="preserve"> </w:t>
      </w:r>
      <w:r w:rsidR="00FF4B43">
        <w:t xml:space="preserve">Thus, it could be said that </w:t>
      </w:r>
      <w:r w:rsidR="002028DF">
        <w:t xml:space="preserve">the father was </w:t>
      </w:r>
      <w:r w:rsidR="00DF0F91">
        <w:t xml:space="preserve">racially </w:t>
      </w:r>
      <w:r w:rsidR="002028DF">
        <w:t>‘white’</w:t>
      </w:r>
      <w:r w:rsidR="00125EC3">
        <w:t xml:space="preserve"> since he has a mixed ethnic ancestry just as most Americans with a European Descent</w:t>
      </w:r>
      <w:r w:rsidR="002028DF">
        <w:t>.</w:t>
      </w:r>
      <w:r w:rsidR="00365FB0">
        <w:t xml:space="preserve"> Having such a diverse background,</w:t>
      </w:r>
      <w:r w:rsidR="00981C12">
        <w:t xml:space="preserve"> his race is dependent upon what he </w:t>
      </w:r>
      <w:r w:rsidR="00DF0F91">
        <w:t>chooses to identify</w:t>
      </w:r>
      <w:r w:rsidR="00981C12">
        <w:t xml:space="preserve"> with</w:t>
      </w:r>
      <w:r w:rsidR="008B44DE">
        <w:t xml:space="preserve"> according to the Census</w:t>
      </w:r>
      <w:r w:rsidR="00981C12">
        <w:t xml:space="preserve">. He could identify as being </w:t>
      </w:r>
      <w:r w:rsidR="00DF2220">
        <w:t xml:space="preserve">either </w:t>
      </w:r>
      <w:r w:rsidR="00981C12">
        <w:t>white or</w:t>
      </w:r>
      <w:r w:rsidR="008B44DE">
        <w:t xml:space="preserve"> Asian (Yellow) or biracial as he has origins in both the Indian subcontinent and Europe</w:t>
      </w:r>
      <w:r w:rsidR="000473E2">
        <w:t xml:space="preserve"> (</w:t>
      </w:r>
      <w:r w:rsidR="00DF2220">
        <w:t xml:space="preserve">the </w:t>
      </w:r>
      <w:r w:rsidR="000473E2">
        <w:t xml:space="preserve">US Census, </w:t>
      </w:r>
      <w:proofErr w:type="spellStart"/>
      <w:r w:rsidR="000473E2">
        <w:t>n.d</w:t>
      </w:r>
      <w:proofErr w:type="spellEnd"/>
      <w:r w:rsidR="000473E2">
        <w:t>)</w:t>
      </w:r>
      <w:r w:rsidR="00092C9D">
        <w:t>.</w:t>
      </w:r>
      <w:r w:rsidR="00357044">
        <w:t xml:space="preserve"> He, however, was considered ‘Yellow’ by most of his peers due to his Asian background, much the same way Obama was mostly identified as being black despite technically being biracial</w:t>
      </w:r>
      <w:r w:rsidR="0025212F">
        <w:t xml:space="preserve"> (</w:t>
      </w:r>
      <w:proofErr w:type="spellStart"/>
      <w:r w:rsidR="0025212F">
        <w:t>Carrol</w:t>
      </w:r>
      <w:proofErr w:type="spellEnd"/>
      <w:r w:rsidR="0025212F">
        <w:t>, 2008)</w:t>
      </w:r>
      <w:r w:rsidR="00357044">
        <w:t>.</w:t>
      </w:r>
    </w:p>
    <w:p w:rsidR="00DF2220" w:rsidRDefault="00DF2220" w:rsidP="00B65F2F">
      <w:pPr>
        <w:ind w:firstLine="0"/>
      </w:pPr>
      <w:r>
        <w:tab/>
        <w:t xml:space="preserve">On the other hand, his ethnicity is </w:t>
      </w:r>
      <w:r w:rsidR="0012437F">
        <w:t>American. This is because he was born and raised in America and thus shares the values, practices, and beliefs of the group. He also has more commona</w:t>
      </w:r>
      <w:r w:rsidR="003218EA">
        <w:t xml:space="preserve">lity with the other Americans in terms of the language he speaks and his religion. He, </w:t>
      </w:r>
      <w:r w:rsidR="003218EA">
        <w:lastRenderedPageBreak/>
        <w:t xml:space="preserve">for instance, </w:t>
      </w:r>
      <w:r w:rsidR="0012437F">
        <w:t xml:space="preserve">speaks English like </w:t>
      </w:r>
      <w:r w:rsidR="003218EA">
        <w:t>the rest of the Americans</w:t>
      </w:r>
      <w:r w:rsidR="00930622">
        <w:t xml:space="preserve"> and what is more, it is the only language that he is versed with.</w:t>
      </w:r>
    </w:p>
    <w:p w:rsidR="001E79E6" w:rsidRDefault="001E79E6" w:rsidP="00B65F2F">
      <w:pPr>
        <w:ind w:firstLine="0"/>
      </w:pPr>
      <w:r>
        <w:tab/>
        <w:t xml:space="preserve">From the example above we see how different the concepts of ethnicity and race. While the friend could consider himself White, Yellow, or both according to the Census, he was American </w:t>
      </w:r>
      <w:r w:rsidR="00BA60DA">
        <w:t>despite his phenotypic traits or genetic ancestry.</w:t>
      </w:r>
    </w:p>
    <w:p w:rsidR="00AA7041" w:rsidRDefault="00AA7041">
      <w:pPr>
        <w:rPr>
          <w:rFonts w:eastAsiaTheme="majorEastAsia" w:cstheme="majorBidi"/>
          <w:szCs w:val="32"/>
        </w:rPr>
      </w:pPr>
      <w:r>
        <w:br w:type="page"/>
      </w:r>
      <w:bookmarkStart w:id="0" w:name="_GoBack"/>
      <w:bookmarkEnd w:id="0"/>
    </w:p>
    <w:p w:rsidR="002C43DE" w:rsidRDefault="002C43DE" w:rsidP="002C43DE">
      <w:pPr>
        <w:pStyle w:val="Heading1"/>
      </w:pPr>
      <w:r>
        <w:lastRenderedPageBreak/>
        <w:t>References</w:t>
      </w:r>
    </w:p>
    <w:p w:rsidR="002C43DE" w:rsidRDefault="002C43DE" w:rsidP="002C43DE">
      <w:r w:rsidRPr="002C43DE">
        <w:t xml:space="preserve">Santos, D. J. D. S., </w:t>
      </w:r>
      <w:proofErr w:type="spellStart"/>
      <w:r w:rsidRPr="002C43DE">
        <w:t>Palomares</w:t>
      </w:r>
      <w:proofErr w:type="spellEnd"/>
      <w:r w:rsidRPr="002C43DE">
        <w:t xml:space="preserve">, N. B., </w:t>
      </w:r>
      <w:proofErr w:type="spellStart"/>
      <w:r w:rsidRPr="002C43DE">
        <w:t>Normando</w:t>
      </w:r>
      <w:proofErr w:type="spellEnd"/>
      <w:r w:rsidRPr="002C43DE">
        <w:t xml:space="preserve">, D., &amp; </w:t>
      </w:r>
      <w:proofErr w:type="spellStart"/>
      <w:r w:rsidRPr="002C43DE">
        <w:t>Quintão</w:t>
      </w:r>
      <w:proofErr w:type="spellEnd"/>
      <w:r w:rsidRPr="002C43DE">
        <w:t>, C. C. A. (2010). Race versus ethnicity: Differing for better application. </w:t>
      </w:r>
      <w:r w:rsidRPr="002C43DE">
        <w:rPr>
          <w:i/>
        </w:rPr>
        <w:t>Dental Press Journal of Orthodontics</w:t>
      </w:r>
      <w:r w:rsidRPr="002C43DE">
        <w:t>, 15(3), 121-124.</w:t>
      </w:r>
    </w:p>
    <w:p w:rsidR="00A327D9" w:rsidRDefault="00A327D9" w:rsidP="002C43DE">
      <w:r w:rsidRPr="00A327D9">
        <w:t>Summerville, K. (2017). </w:t>
      </w:r>
      <w:r w:rsidRPr="00A327D9">
        <w:rPr>
          <w:i/>
        </w:rPr>
        <w:t>Magic Mulatto: Barack Obama's Biracial Body and Race Performance</w:t>
      </w:r>
      <w:r>
        <w:rPr>
          <w:i/>
        </w:rPr>
        <w:t xml:space="preserve"> </w:t>
      </w:r>
      <w:r w:rsidRPr="00A327D9">
        <w:t>(Doctoral dissertation, Wake Forest University).</w:t>
      </w:r>
    </w:p>
    <w:p w:rsidR="00692991" w:rsidRPr="0025212F" w:rsidRDefault="00692991" w:rsidP="002C43DE">
      <w:pPr>
        <w:rPr>
          <w:rFonts w:cs="Times New Roman"/>
          <w:color w:val="000000"/>
          <w:szCs w:val="24"/>
          <w:shd w:val="clear" w:color="auto" w:fill="FFFFFF"/>
        </w:rPr>
      </w:pPr>
      <w:r w:rsidRPr="0025212F">
        <w:rPr>
          <w:rFonts w:cs="Times New Roman"/>
          <w:color w:val="000000"/>
          <w:szCs w:val="24"/>
          <w:shd w:val="clear" w:color="auto" w:fill="FFFFFF"/>
        </w:rPr>
        <w:t>US Census (</w:t>
      </w:r>
      <w:proofErr w:type="spellStart"/>
      <w:r w:rsidRPr="0025212F">
        <w:rPr>
          <w:rFonts w:cs="Times New Roman"/>
          <w:color w:val="000000"/>
          <w:szCs w:val="24"/>
          <w:shd w:val="clear" w:color="auto" w:fill="FFFFFF"/>
        </w:rPr>
        <w:t>n.d.</w:t>
      </w:r>
      <w:proofErr w:type="spellEnd"/>
      <w:r w:rsidRPr="0025212F">
        <w:rPr>
          <w:rFonts w:cs="Times New Roman"/>
          <w:color w:val="000000"/>
          <w:szCs w:val="24"/>
          <w:shd w:val="clear" w:color="auto" w:fill="FFFFFF"/>
        </w:rPr>
        <w:t>). </w:t>
      </w:r>
      <w:r w:rsidRPr="0025212F">
        <w:rPr>
          <w:rFonts w:cs="Times New Roman"/>
          <w:i/>
          <w:iCs/>
          <w:color w:val="000000"/>
          <w:szCs w:val="24"/>
          <w:shd w:val="clear" w:color="auto" w:fill="FFFFFF"/>
        </w:rPr>
        <w:t>About Race</w:t>
      </w:r>
      <w:r w:rsidRPr="0025212F">
        <w:rPr>
          <w:rFonts w:cs="Times New Roman"/>
          <w:color w:val="000000"/>
          <w:szCs w:val="24"/>
          <w:shd w:val="clear" w:color="auto" w:fill="FFFFFF"/>
        </w:rPr>
        <w:t>. [</w:t>
      </w:r>
      <w:proofErr w:type="gramStart"/>
      <w:r w:rsidRPr="0025212F">
        <w:rPr>
          <w:rFonts w:cs="Times New Roman"/>
          <w:color w:val="000000"/>
          <w:szCs w:val="24"/>
          <w:shd w:val="clear" w:color="auto" w:fill="FFFFFF"/>
        </w:rPr>
        <w:t>online</w:t>
      </w:r>
      <w:proofErr w:type="gramEnd"/>
      <w:r w:rsidRPr="0025212F">
        <w:rPr>
          <w:rFonts w:cs="Times New Roman"/>
          <w:color w:val="000000"/>
          <w:szCs w:val="24"/>
          <w:shd w:val="clear" w:color="auto" w:fill="FFFFFF"/>
        </w:rPr>
        <w:t>] Census.gov. Available at: https://www.census.gov/topics/population/race/about.html [Accessed 26 Jul. 2019].</w:t>
      </w:r>
    </w:p>
    <w:p w:rsidR="0025212F" w:rsidRPr="0025212F" w:rsidRDefault="0025212F" w:rsidP="002C43DE">
      <w:pPr>
        <w:rPr>
          <w:rFonts w:cs="Times New Roman"/>
          <w:szCs w:val="24"/>
        </w:rPr>
      </w:pPr>
      <w:proofErr w:type="spellStart"/>
      <w:r w:rsidRPr="0025212F">
        <w:rPr>
          <w:rFonts w:cs="Times New Roman"/>
          <w:color w:val="000000"/>
          <w:szCs w:val="24"/>
          <w:shd w:val="clear" w:color="auto" w:fill="FFFFFF"/>
        </w:rPr>
        <w:t>Carrol</w:t>
      </w:r>
      <w:proofErr w:type="spellEnd"/>
      <w:r w:rsidRPr="0025212F">
        <w:rPr>
          <w:rFonts w:cs="Times New Roman"/>
          <w:color w:val="000000"/>
          <w:szCs w:val="24"/>
          <w:shd w:val="clear" w:color="auto" w:fill="FFFFFF"/>
        </w:rPr>
        <w:t>, J. (2008). </w:t>
      </w:r>
      <w:r w:rsidRPr="0025212F">
        <w:rPr>
          <w:rFonts w:cs="Times New Roman"/>
          <w:i/>
          <w:iCs/>
          <w:color w:val="000000"/>
          <w:szCs w:val="24"/>
          <w:shd w:val="clear" w:color="auto" w:fill="FFFFFF"/>
        </w:rPr>
        <w:t>Behind the Scenes: Is Barack Obama black or biracial? - CNN.com</w:t>
      </w:r>
      <w:r w:rsidRPr="0025212F">
        <w:rPr>
          <w:rFonts w:cs="Times New Roman"/>
          <w:color w:val="000000"/>
          <w:szCs w:val="24"/>
          <w:shd w:val="clear" w:color="auto" w:fill="FFFFFF"/>
        </w:rPr>
        <w:t>. [</w:t>
      </w:r>
      <w:proofErr w:type="gramStart"/>
      <w:r w:rsidRPr="0025212F">
        <w:rPr>
          <w:rFonts w:cs="Times New Roman"/>
          <w:color w:val="000000"/>
          <w:szCs w:val="24"/>
          <w:shd w:val="clear" w:color="auto" w:fill="FFFFFF"/>
        </w:rPr>
        <w:t>online</w:t>
      </w:r>
      <w:proofErr w:type="gramEnd"/>
      <w:r w:rsidRPr="0025212F">
        <w:rPr>
          <w:rFonts w:cs="Times New Roman"/>
          <w:color w:val="000000"/>
          <w:szCs w:val="24"/>
          <w:shd w:val="clear" w:color="auto" w:fill="FFFFFF"/>
        </w:rPr>
        <w:t>] Edition.cnn.com. Available at: http://edition.cnn.com/2008/POLITICS/06/09/btsc.obama.race/ [Accessed 26 Jul. 2019].</w:t>
      </w:r>
    </w:p>
    <w:sectPr w:rsidR="0025212F" w:rsidRPr="0025212F" w:rsidSect="00D80F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25E4" w:rsidRDefault="00A425E4" w:rsidP="00D80F79">
      <w:pPr>
        <w:spacing w:line="240" w:lineRule="auto"/>
      </w:pPr>
      <w:r>
        <w:separator/>
      </w:r>
    </w:p>
  </w:endnote>
  <w:endnote w:type="continuationSeparator" w:id="0">
    <w:p w:rsidR="00A425E4" w:rsidRDefault="00A425E4" w:rsidP="00D80F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25E4" w:rsidRDefault="00A425E4" w:rsidP="00D80F79">
      <w:pPr>
        <w:spacing w:line="240" w:lineRule="auto"/>
      </w:pPr>
      <w:r>
        <w:separator/>
      </w:r>
    </w:p>
  </w:footnote>
  <w:footnote w:type="continuationSeparator" w:id="0">
    <w:p w:rsidR="00A425E4" w:rsidRDefault="00A425E4" w:rsidP="00D80F7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F79" w:rsidRDefault="007261DD" w:rsidP="00D80F79">
    <w:pPr>
      <w:pStyle w:val="Header"/>
      <w:ind w:firstLine="0"/>
    </w:pPr>
    <w:r>
      <w:t>RACE AND ETHNICITY</w:t>
    </w:r>
    <w:r>
      <w:tab/>
    </w:r>
    <w:r>
      <w:tab/>
    </w:r>
    <w:r>
      <w:fldChar w:fldCharType="begin"/>
    </w:r>
    <w:r>
      <w:instrText xml:space="preserve"> PAGE   \* MERGEFORMAT </w:instrText>
    </w:r>
    <w:r>
      <w:fldChar w:fldCharType="separate"/>
    </w:r>
    <w:r w:rsidR="009250F1">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F79" w:rsidRDefault="00D80F79" w:rsidP="00D80F79">
    <w:pPr>
      <w:pStyle w:val="Header"/>
      <w:ind w:firstLine="0"/>
    </w:pPr>
    <w:r>
      <w:t>Running head: RACE AND ETHNICITY</w:t>
    </w:r>
    <w:r>
      <w:tab/>
    </w:r>
    <w:r>
      <w:tab/>
    </w:r>
    <w:r>
      <w:fldChar w:fldCharType="begin"/>
    </w:r>
    <w:r>
      <w:instrText xml:space="preserve"> PAGE   \* MERGEFORMAT </w:instrText>
    </w:r>
    <w:r>
      <w:fldChar w:fldCharType="separate"/>
    </w:r>
    <w:r w:rsidR="00333B7B">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8739AB"/>
    <w:multiLevelType w:val="hybridMultilevel"/>
    <w:tmpl w:val="32F41830"/>
    <w:lvl w:ilvl="0" w:tplc="F87C6C8E">
      <w:start w:val="1"/>
      <w:numFmt w:val="decimal"/>
      <w:pStyle w:val="Heading4"/>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515"/>
    <w:rsid w:val="000473E2"/>
    <w:rsid w:val="00047A14"/>
    <w:rsid w:val="000502B1"/>
    <w:rsid w:val="000535C8"/>
    <w:rsid w:val="000904C7"/>
    <w:rsid w:val="00092C9D"/>
    <w:rsid w:val="000E3B69"/>
    <w:rsid w:val="000F630F"/>
    <w:rsid w:val="001205B2"/>
    <w:rsid w:val="0012437F"/>
    <w:rsid w:val="00125EC3"/>
    <w:rsid w:val="001E79E6"/>
    <w:rsid w:val="0020206B"/>
    <w:rsid w:val="002028DF"/>
    <w:rsid w:val="00224B85"/>
    <w:rsid w:val="00250D40"/>
    <w:rsid w:val="0025212F"/>
    <w:rsid w:val="00263EFC"/>
    <w:rsid w:val="002C43DE"/>
    <w:rsid w:val="002F1CEB"/>
    <w:rsid w:val="003218EA"/>
    <w:rsid w:val="00333B7B"/>
    <w:rsid w:val="003504D7"/>
    <w:rsid w:val="00357044"/>
    <w:rsid w:val="003628CC"/>
    <w:rsid w:val="00365FB0"/>
    <w:rsid w:val="00376515"/>
    <w:rsid w:val="00402CFB"/>
    <w:rsid w:val="004303CD"/>
    <w:rsid w:val="004E5A20"/>
    <w:rsid w:val="00511D82"/>
    <w:rsid w:val="00541735"/>
    <w:rsid w:val="00571ABA"/>
    <w:rsid w:val="00577AEA"/>
    <w:rsid w:val="005B4F99"/>
    <w:rsid w:val="005E4319"/>
    <w:rsid w:val="00676F2F"/>
    <w:rsid w:val="00692991"/>
    <w:rsid w:val="006A3F4D"/>
    <w:rsid w:val="007261DD"/>
    <w:rsid w:val="007A2792"/>
    <w:rsid w:val="007B6274"/>
    <w:rsid w:val="007C38F4"/>
    <w:rsid w:val="00834C7F"/>
    <w:rsid w:val="00864B29"/>
    <w:rsid w:val="00891A41"/>
    <w:rsid w:val="00895F4E"/>
    <w:rsid w:val="008B44DE"/>
    <w:rsid w:val="008E007F"/>
    <w:rsid w:val="009134A1"/>
    <w:rsid w:val="009250F1"/>
    <w:rsid w:val="00930622"/>
    <w:rsid w:val="00975F4F"/>
    <w:rsid w:val="00981C12"/>
    <w:rsid w:val="009E2D05"/>
    <w:rsid w:val="00A327D9"/>
    <w:rsid w:val="00A34912"/>
    <w:rsid w:val="00A425E4"/>
    <w:rsid w:val="00A706DD"/>
    <w:rsid w:val="00AA7041"/>
    <w:rsid w:val="00B2328F"/>
    <w:rsid w:val="00B55FFE"/>
    <w:rsid w:val="00B65F2F"/>
    <w:rsid w:val="00B949C9"/>
    <w:rsid w:val="00BA60DA"/>
    <w:rsid w:val="00BD1093"/>
    <w:rsid w:val="00BD6409"/>
    <w:rsid w:val="00BE1388"/>
    <w:rsid w:val="00BF300D"/>
    <w:rsid w:val="00C136FE"/>
    <w:rsid w:val="00C20CC9"/>
    <w:rsid w:val="00C234BB"/>
    <w:rsid w:val="00C904E6"/>
    <w:rsid w:val="00CF42A7"/>
    <w:rsid w:val="00D37121"/>
    <w:rsid w:val="00D80F79"/>
    <w:rsid w:val="00DE6538"/>
    <w:rsid w:val="00DF0F91"/>
    <w:rsid w:val="00DF2220"/>
    <w:rsid w:val="00E91DC1"/>
    <w:rsid w:val="00F822E4"/>
    <w:rsid w:val="00F9104C"/>
    <w:rsid w:val="00FF4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6AE5A9-B71F-4909-9816-CF827F644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color w:val="000000" w:themeColor="text1"/>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E4319"/>
    <w:pPr>
      <w:keepNext/>
      <w:keepLines/>
      <w:spacing w:before="360"/>
      <w:ind w:firstLine="0"/>
      <w:jc w:val="center"/>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A706DD"/>
    <w:pPr>
      <w:keepNext/>
      <w:keepLines/>
      <w:spacing w:before="40" w:line="276" w:lineRule="auto"/>
      <w:ind w:firstLine="0"/>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834C7F"/>
    <w:pPr>
      <w:keepNext/>
      <w:keepLines/>
      <w:spacing w:before="40"/>
      <w:ind w:firstLine="0"/>
      <w:outlineLvl w:val="2"/>
    </w:pPr>
    <w:rPr>
      <w:rFonts w:eastAsiaTheme="majorEastAsia" w:cstheme="majorBidi"/>
      <w:i/>
      <w:szCs w:val="24"/>
    </w:rPr>
  </w:style>
  <w:style w:type="paragraph" w:styleId="Heading4">
    <w:name w:val="heading 4"/>
    <w:basedOn w:val="Normal"/>
    <w:next w:val="Normal"/>
    <w:link w:val="Heading4Char"/>
    <w:uiPriority w:val="9"/>
    <w:unhideWhenUsed/>
    <w:qFormat/>
    <w:rsid w:val="00511D82"/>
    <w:pPr>
      <w:keepNext/>
      <w:keepLines/>
      <w:numPr>
        <w:numId w:val="2"/>
      </w:numPr>
      <w:spacing w:before="120"/>
      <w:ind w:left="1080"/>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319"/>
    <w:rPr>
      <w:rFonts w:eastAsiaTheme="majorEastAsia" w:cstheme="majorBidi"/>
      <w:szCs w:val="32"/>
    </w:rPr>
  </w:style>
  <w:style w:type="character" w:customStyle="1" w:styleId="Heading2Char">
    <w:name w:val="Heading 2 Char"/>
    <w:basedOn w:val="DefaultParagraphFont"/>
    <w:link w:val="Heading2"/>
    <w:uiPriority w:val="9"/>
    <w:rsid w:val="00A706DD"/>
    <w:rPr>
      <w:rFonts w:eastAsiaTheme="majorEastAsia" w:cstheme="majorBidi"/>
      <w:b/>
      <w:szCs w:val="26"/>
    </w:rPr>
  </w:style>
  <w:style w:type="character" w:customStyle="1" w:styleId="Heading3Char">
    <w:name w:val="Heading 3 Char"/>
    <w:basedOn w:val="DefaultParagraphFont"/>
    <w:link w:val="Heading3"/>
    <w:uiPriority w:val="9"/>
    <w:semiHidden/>
    <w:rsid w:val="00834C7F"/>
    <w:rPr>
      <w:rFonts w:eastAsiaTheme="majorEastAsia" w:cstheme="majorBidi"/>
      <w:i/>
      <w:szCs w:val="24"/>
    </w:rPr>
  </w:style>
  <w:style w:type="character" w:customStyle="1" w:styleId="Heading4Char">
    <w:name w:val="Heading 4 Char"/>
    <w:basedOn w:val="DefaultParagraphFont"/>
    <w:link w:val="Heading4"/>
    <w:uiPriority w:val="9"/>
    <w:rsid w:val="00511D82"/>
    <w:rPr>
      <w:rFonts w:eastAsiaTheme="majorEastAsia" w:cstheme="majorBidi"/>
      <w:iCs/>
    </w:rPr>
  </w:style>
  <w:style w:type="paragraph" w:styleId="NoSpacing">
    <w:name w:val="No Spacing"/>
    <w:uiPriority w:val="1"/>
    <w:qFormat/>
    <w:rsid w:val="00224B85"/>
    <w:pPr>
      <w:ind w:firstLine="0"/>
      <w:jc w:val="center"/>
    </w:pPr>
  </w:style>
  <w:style w:type="paragraph" w:styleId="Header">
    <w:name w:val="header"/>
    <w:basedOn w:val="Normal"/>
    <w:link w:val="HeaderChar"/>
    <w:uiPriority w:val="99"/>
    <w:unhideWhenUsed/>
    <w:rsid w:val="00D80F79"/>
    <w:pPr>
      <w:tabs>
        <w:tab w:val="center" w:pos="4680"/>
        <w:tab w:val="right" w:pos="9360"/>
      </w:tabs>
      <w:spacing w:line="240" w:lineRule="auto"/>
    </w:pPr>
  </w:style>
  <w:style w:type="character" w:customStyle="1" w:styleId="HeaderChar">
    <w:name w:val="Header Char"/>
    <w:basedOn w:val="DefaultParagraphFont"/>
    <w:link w:val="Header"/>
    <w:uiPriority w:val="99"/>
    <w:rsid w:val="00D80F79"/>
  </w:style>
  <w:style w:type="paragraph" w:styleId="Footer">
    <w:name w:val="footer"/>
    <w:basedOn w:val="Normal"/>
    <w:link w:val="FooterChar"/>
    <w:uiPriority w:val="99"/>
    <w:unhideWhenUsed/>
    <w:rsid w:val="00D80F79"/>
    <w:pPr>
      <w:tabs>
        <w:tab w:val="center" w:pos="4680"/>
        <w:tab w:val="right" w:pos="9360"/>
      </w:tabs>
      <w:spacing w:line="240" w:lineRule="auto"/>
    </w:pPr>
  </w:style>
  <w:style w:type="character" w:customStyle="1" w:styleId="FooterChar">
    <w:name w:val="Footer Char"/>
    <w:basedOn w:val="DefaultParagraphFont"/>
    <w:link w:val="Footer"/>
    <w:uiPriority w:val="99"/>
    <w:rsid w:val="00D80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1</Pages>
  <Words>484</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Omondi</dc:creator>
  <cp:keywords/>
  <dc:description/>
  <cp:lastModifiedBy>Vincent Omondi</cp:lastModifiedBy>
  <cp:revision>9</cp:revision>
  <dcterms:created xsi:type="dcterms:W3CDTF">2019-07-26T07:34:00Z</dcterms:created>
  <dcterms:modified xsi:type="dcterms:W3CDTF">2019-07-26T09:57:00Z</dcterms:modified>
</cp:coreProperties>
</file>